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61312" behindDoc="0" locked="0" layoutInCell="1" allowOverlap="1">
                <wp:simplePos x="0" y="0"/>
                <wp:positionH relativeFrom="column">
                  <wp:posOffset>1242947</wp:posOffset>
                </wp:positionH>
                <wp:positionV relativeFrom="paragraph">
                  <wp:posOffset>-327753</wp:posOffset>
                </wp:positionV>
                <wp:extent cx="604800" cy="756000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13899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1312;o:allowoverlap:true;o:allowincell:true;mso-position-horizontal-relative:text;margin-left:97.87pt;mso-position-horizontal:absolute;mso-position-vertical-relative:text;margin-top:-25.81pt;mso-position-vertical:absolute;width:47.62pt;height:59.53pt;mso-wrap-distance-left:9.07pt;mso-wrap-distance-top:0.00pt;mso-wrap-distance-right:9.07pt;mso-wrap-distance-bottom:0.00pt;rotation:0;" wrapcoords="0 0 100000 0 100000 100000 0 100000" stroked="false">
                <v:path textboxrect="0,0,0,0"/>
                <w10:wrap type="through"/>
                <v:imagedata r:id="rId9" o:title=""/>
              </v:shape>
            </w:pict>
          </mc:Fallback>
        </mc:AlternateContent>
      </w:r>
      <w:r/>
    </w:p>
    <w:p>
      <w:r>
        <w:rPr>
          <w:lang w:eastAsia="ru-RU"/>
        </w:rPr>
      </w:r>
      <w:r/>
    </w:p>
    <w:tbl>
      <w:tblPr>
        <w:tblpPr w:horzAnchor="margin" w:tblpXSpec="left" w:vertAnchor="page" w:tblpY="2058" w:leftFromText="180" w:topFromText="0" w:rightFromText="180" w:bottomFromText="0"/>
        <w:tblW w:w="9606" w:type="dxa"/>
        <w:tblLayout w:type="fixed"/>
        <w:tblLook w:val="0000" w:firstRow="0" w:lastRow="0" w:firstColumn="0" w:lastColumn="0" w:noHBand="0" w:noVBand="0"/>
      </w:tblPr>
      <w:tblGrid>
        <w:gridCol w:w="4786"/>
        <w:gridCol w:w="992"/>
        <w:gridCol w:w="3828"/>
      </w:tblGrid>
      <w:tr>
        <w:tblPrEx/>
        <w:trPr/>
        <w:tc>
          <w:tcPr>
            <w:tcW w:w="4786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ГОРОДА АРТЕМА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ДОРОЖНОЙ ДЕЯТЕЛЬНОСТИ </w:t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И БЛАГОУСТРОЙСТВА</w:t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10"/>
                <w:szCs w:val="1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</w:r>
            <w:r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48, г. Артем, Приморский край, 692760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.: +7 (42337)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424-42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факс: +7 (42337) 479-34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uddib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;  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gosuslugi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5"/>
            </w:tblGrid>
            <w:tr>
              <w:tblPrEx/>
              <w:trPr>
                <w:trHeight w:val="453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415" w:type="dxa"/>
                  <w:textDirection w:val="lrTb"/>
                  <w:noWrap w:val="false"/>
                </w:tcPr>
                <w:p>
                  <w:pPr>
                    <w:spacing w:after="0" w:line="276" w:lineRule="auto"/>
                    <w:widowControl w:val="off"/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  <w:framePr w:hSpace="180" w:wrap="around" w:vAnchor="page" w:hAnchor="margin" w:y="2058"/>
                  </w:pPr>
                  <w:r/>
                  <w:bookmarkStart w:id="0" w:name="REGNUMDATESTAMP"/>
                  <w:r/>
                  <w:bookmarkEnd w:id="0"/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</w:rPr>
                    <w:t xml:space="preserve">_________________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8"/>
                    </w:rPr>
                    <w:t xml:space="preserve">№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</w:rPr>
                    <w:t xml:space="preserve"> ________________</w:t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</w:p>
              </w:tc>
            </w:tr>
          </w:tbl>
          <w:p>
            <w:pPr>
              <w:keepNext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outlineLvl w:val="0"/>
            </w:pPr>
            <w:r/>
            <w:bookmarkStart w:id="1" w:name="_GoBack"/>
            <w:r/>
            <w:bookmarkEnd w:id="1"/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На №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 ___________ </w:t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4"/>
                <w:szCs w:val="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Председателю Думы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Артемовского городского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округа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Н.С. Волковой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left="1454" w:right="-108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left="6237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center"/>
        <w:spacing w:line="33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Финансово-экономическое обоснование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ind w:right="140"/>
        <w:jc w:val="center"/>
        <w:spacing w:line="288" w:lineRule="atLeas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проекту решения Думы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О внесении изменений в решение Думы Артемовского городского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округа от 30.06.2005 № 140 «Об организации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транспортного об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служивания населения в границах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Арт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емовского городского округа»                    (в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ред. решения Думы Артемовского городского округа от 20.12.2018 № 190)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line="336" w:lineRule="auto"/>
        <w:rPr>
          <w:rFonts w:ascii="Times New Roman" w:hAnsi="Times New Roman" w:cs="Times New Roman"/>
          <w:sz w:val="8"/>
        </w:rPr>
      </w:pPr>
      <w:r>
        <w:rPr>
          <w:rFonts w:ascii="Times New Roman" w:hAnsi="Times New Roman" w:eastAsia="Times New Roman" w:cs="Times New Roman"/>
          <w:sz w:val="8"/>
        </w:rPr>
      </w:r>
      <w:r>
        <w:rPr>
          <w:rFonts w:ascii="Times New Roman" w:hAnsi="Times New Roman" w:eastAsia="Times New Roman" w:cs="Times New Roman"/>
          <w:sz w:val="8"/>
        </w:rPr>
      </w:r>
      <w:r>
        <w:rPr>
          <w:rFonts w:ascii="Times New Roman" w:hAnsi="Times New Roman" w:eastAsia="Times New Roman" w:cs="Times New Roman"/>
          <w:sz w:val="8"/>
        </w:rPr>
      </w:r>
    </w:p>
    <w:p>
      <w:pPr>
        <w:ind w:firstLine="709"/>
        <w:jc w:val="both"/>
        <w:spacing w:line="36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Принятие решения Думы Артемовского городского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О внесении изменений в решение Думы Артемовского городского округа от 30.06.2005 № 140 «Об организации транспортного обслуживания населения в границах 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Арт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емовского городского округа» (в 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ред. решения Думы Артемовского городского округа от 20.12.2018 № 190)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не потребует дополнительных расходов, покрываемых за счет средств бюджета Артемовского городского округа.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jc w:val="both"/>
        <w:spacing w:line="312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line="312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И.о начальника управления                                                                          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Е.В. Макарова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854" w:type="dxa"/>
        <w:tblLook w:val="04A0" w:firstRow="1" w:lastRow="0" w:firstColumn="1" w:lastColumn="0" w:noHBand="0" w:noVBand="1"/>
      </w:tblPr>
      <w:tblGrid>
        <w:gridCol w:w="9410"/>
        <w:gridCol w:w="222"/>
        <w:gridCol w:w="222"/>
      </w:tblGrid>
      <w:tr>
        <w:tblPrEx/>
        <w:trPr>
          <w:trHeight w:val="1326"/>
        </w:trPr>
        <w:tc>
          <w:tcPr>
            <w:shd w:val="clear" w:color="ffffff" w:fill="ffffff"/>
            <w:tcW w:w="9410" w:type="dxa"/>
            <w:textDirection w:val="lrTb"/>
            <w:noWrap w:val="false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3402"/>
              <w:gridCol w:w="2835"/>
              <w:gridCol w:w="3510"/>
            </w:tblGrid>
            <w:tr>
              <w:tblPrEx/>
              <w:trPr>
                <w:trHeight w:val="801"/>
              </w:trPr>
              <w:tc>
                <w:tcPr>
                  <w:tcW w:w="3402" w:type="dxa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rPr>
                      <w:rFonts w:ascii="Times New Roman" w:hAnsi="Times New Roman" w:cs="Times New Roman"/>
                      <w:highlight w:val="yellow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highlight w:val="yellow"/>
                      <w:lang w:eastAsia="en-US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highlight w:val="yellow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  <w:highlight w:val="yellow"/>
                    </w:rPr>
                  </w:r>
                </w:p>
              </w:tc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spacing w:line="276" w:lineRule="auto"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</w:rPr>
                  </w:r>
                  <w:bookmarkStart w:id="0" w:name="undefined"/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</w:rPr>
                  </w:r>
                  <w:bookmarkEnd w:id="0"/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  <w:tc>
                <w:tcPr>
                  <w:tcW w:w="3510" w:type="dxa"/>
                  <w:textDirection w:val="lrTb"/>
                  <w:noWrap w:val="false"/>
                </w:tcPr>
                <w:p>
                  <w:pPr>
                    <w:ind w:firstLine="1026"/>
                    <w:jc w:val="right"/>
                    <w:spacing w:line="276" w:lineRule="auto"/>
                    <w:widowControl w:val="off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en-US"/>
                    </w:rPr>
                    <w:t xml:space="preserve">     </w:t>
                  </w:r>
                  <w:r>
                    <w:rPr>
                      <w:rFonts w:ascii="Times New Roman" w:hAnsi="Times New Roman" w:eastAsia="Times New Roman" w:cs="Times New Roman"/>
                      <w:sz w:val="26"/>
                      <w:szCs w:val="26"/>
                      <w:lang w:eastAsia="en-US"/>
                    </w:rPr>
                  </w:r>
                  <w:r>
                    <w:rPr>
                      <w:rFonts w:ascii="Times New Roman" w:hAnsi="Times New Roman" w:cs="Times New Roman"/>
                    </w:rPr>
                  </w:r>
                </w:p>
              </w:tc>
            </w:tr>
          </w:tbl>
          <w:p>
            <w:pPr>
              <w:widowControl w:val="off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yellow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shd w:val="clear" w:color="ffffff" w:fill="ffffff"/>
            <w:tcW w:w="0" w:type="auto"/>
            <w:textDirection w:val="lrTb"/>
            <w:noWrap w:val="false"/>
          </w:tcPr>
          <w:p>
            <w:pPr>
              <w:ind w:firstLine="567"/>
              <w:jc w:val="righ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shd w:val="clear" w:color="ffffff" w:fill="ffffff"/>
            <w:tcW w:w="222" w:type="dxa"/>
            <w:textDirection w:val="lrTb"/>
            <w:noWrap w:val="false"/>
          </w:tcPr>
          <w:p>
            <w:pPr>
              <w:ind w:firstLine="1026"/>
              <w:jc w:val="right"/>
              <w:widowControl w:val="o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spacing w:after="0" w:afterAutospacing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Петрунина Ольга Владимировна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afterAutospacing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8(42337) 4-37-25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679"/>
    <w:link w:val="670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3 Char"/>
    <w:basedOn w:val="679"/>
    <w:link w:val="672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57">
    <w:name w:val="Heading 4 Char"/>
    <w:basedOn w:val="679"/>
    <w:link w:val="67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8">
    <w:name w:val="Heading 5 Char"/>
    <w:basedOn w:val="679"/>
    <w:link w:val="67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9">
    <w:name w:val="Heading 6 Char"/>
    <w:basedOn w:val="679"/>
    <w:link w:val="67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0">
    <w:name w:val="Heading 7 Char"/>
    <w:basedOn w:val="679"/>
    <w:link w:val="67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1">
    <w:name w:val="Heading 8 Char"/>
    <w:basedOn w:val="679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2">
    <w:name w:val="Heading 9 Char"/>
    <w:basedOn w:val="679"/>
    <w:link w:val="67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3">
    <w:name w:val="Title Char"/>
    <w:basedOn w:val="679"/>
    <w:link w:val="693"/>
    <w:uiPriority w:val="10"/>
    <w:rPr>
      <w:sz w:val="48"/>
      <w:szCs w:val="48"/>
    </w:rPr>
  </w:style>
  <w:style w:type="character" w:styleId="664">
    <w:name w:val="Subtitle Char"/>
    <w:basedOn w:val="679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Footnote Text Char"/>
    <w:link w:val="831"/>
    <w:uiPriority w:val="99"/>
    <w:rPr>
      <w:sz w:val="18"/>
    </w:rPr>
  </w:style>
  <w:style w:type="character" w:styleId="668">
    <w:name w:val="Endnote Text Char"/>
    <w:link w:val="834"/>
    <w:uiPriority w:val="99"/>
    <w:rPr>
      <w:sz w:val="20"/>
    </w:rPr>
  </w:style>
  <w:style w:type="paragraph" w:styleId="669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70">
    <w:name w:val="Heading 1"/>
    <w:basedOn w:val="669"/>
    <w:next w:val="669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669"/>
    <w:next w:val="669"/>
    <w:link w:val="856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72">
    <w:name w:val="Heading 3"/>
    <w:basedOn w:val="669"/>
    <w:next w:val="66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3">
    <w:name w:val="Heading 4"/>
    <w:basedOn w:val="669"/>
    <w:next w:val="669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1 Знак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Heading 2 Char"/>
    <w:basedOn w:val="679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No Spacing"/>
    <w:uiPriority w:val="1"/>
    <w:qFormat/>
  </w:style>
  <w:style w:type="paragraph" w:styleId="693">
    <w:name w:val="Title"/>
    <w:basedOn w:val="669"/>
    <w:next w:val="66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 w:customStyle="1">
    <w:name w:val="Название Знак"/>
    <w:basedOn w:val="679"/>
    <w:link w:val="693"/>
    <w:uiPriority w:val="10"/>
    <w:rPr>
      <w:sz w:val="48"/>
      <w:szCs w:val="48"/>
    </w:rPr>
  </w:style>
  <w:style w:type="paragraph" w:styleId="695">
    <w:name w:val="Subtitle"/>
    <w:basedOn w:val="669"/>
    <w:next w:val="669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 w:customStyle="1">
    <w:name w:val="Подзаголовок Знак"/>
    <w:basedOn w:val="679"/>
    <w:link w:val="695"/>
    <w:uiPriority w:val="11"/>
    <w:rPr>
      <w:sz w:val="24"/>
      <w:szCs w:val="24"/>
    </w:rPr>
  </w:style>
  <w:style w:type="paragraph" w:styleId="697">
    <w:name w:val="Quote"/>
    <w:basedOn w:val="669"/>
    <w:next w:val="66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69"/>
    <w:next w:val="66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character" w:styleId="701" w:customStyle="1">
    <w:name w:val="Header Char"/>
    <w:basedOn w:val="679"/>
    <w:uiPriority w:val="99"/>
  </w:style>
  <w:style w:type="character" w:styleId="702" w:customStyle="1">
    <w:name w:val="Footer Char"/>
    <w:basedOn w:val="679"/>
    <w:uiPriority w:val="99"/>
  </w:style>
  <w:style w:type="paragraph" w:styleId="703">
    <w:name w:val="Caption"/>
    <w:basedOn w:val="669"/>
    <w:next w:val="669"/>
    <w:link w:val="70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4" w:customStyle="1">
    <w:name w:val="Caption Char"/>
    <w:uiPriority w:val="99"/>
  </w:style>
  <w:style w:type="table" w:styleId="705">
    <w:name w:val="Table Grid"/>
    <w:basedOn w:val="68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8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8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8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8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8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8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80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5" w:customStyle="1">
    <w:name w:val="Grid Table 4 - Accent 2"/>
    <w:basedOn w:val="68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6" w:customStyle="1">
    <w:name w:val="Grid Table 4 - Accent 3"/>
    <w:basedOn w:val="68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7" w:customStyle="1">
    <w:name w:val="Grid Table 4 - Accent 4"/>
    <w:basedOn w:val="68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8" w:customStyle="1">
    <w:name w:val="Grid Table 4 - Accent 5"/>
    <w:basedOn w:val="680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9" w:customStyle="1">
    <w:name w:val="Grid Table 4 - Accent 6"/>
    <w:basedOn w:val="68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0">
    <w:name w:val="Grid Table 5 Dark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80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9" w:customStyle="1">
    <w:name w:val="Grid Table 6 Colorful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0" w:customStyle="1">
    <w:name w:val="Grid Table 6 Colorful - Accent 3"/>
    <w:basedOn w:val="68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1" w:customStyle="1">
    <w:name w:val="Grid Table 6 Colorful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2" w:customStyle="1">
    <w:name w:val="Grid Table 6 Colorful - Accent 5"/>
    <w:basedOn w:val="680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3" w:customStyle="1">
    <w:name w:val="Grid Table 6 Colorful - Accent 6"/>
    <w:basedOn w:val="68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4">
    <w:name w:val="Grid Table 7 Colorful"/>
    <w:basedOn w:val="6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1"/>
    <w:basedOn w:val="680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5"/>
    <w:basedOn w:val="680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6"/>
    <w:basedOn w:val="68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>
    <w:name w:val="List Table 1 Light"/>
    <w:basedOn w:val="6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80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8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8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8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80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8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80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8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8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8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80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8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80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80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8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8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8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80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8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80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80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8" w:customStyle="1">
    <w:name w:val="List Table 6 Colorful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9" w:customStyle="1">
    <w:name w:val="List Table 6 Colorful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0" w:customStyle="1">
    <w:name w:val="List Table 6 Colorful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1" w:customStyle="1">
    <w:name w:val="List Table 6 Colorful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2" w:customStyle="1">
    <w:name w:val="List Table 6 Colorful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3">
    <w:name w:val="List Table 7 Colorful"/>
    <w:basedOn w:val="6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1"/>
    <w:basedOn w:val="680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2"/>
    <w:basedOn w:val="68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3"/>
    <w:basedOn w:val="68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4"/>
    <w:basedOn w:val="68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5"/>
    <w:basedOn w:val="680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6"/>
    <w:basedOn w:val="68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ned - Accent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2" w:customStyle="1">
    <w:name w:val="Lined - Accent 2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3" w:customStyle="1">
    <w:name w:val="Lined - Accent 3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4" w:customStyle="1">
    <w:name w:val="Lined - Accent 4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5" w:customStyle="1">
    <w:name w:val="Lined - Accent 5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6" w:customStyle="1">
    <w:name w:val="Lined - Accent 6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7" w:customStyle="1">
    <w:name w:val="Bordered &amp; Lined - Accent"/>
    <w:basedOn w:val="6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80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9" w:customStyle="1">
    <w:name w:val="Bordered &amp; Lined - Accent 2"/>
    <w:basedOn w:val="68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0" w:customStyle="1">
    <w:name w:val="Bordered &amp; Lined - Accent 3"/>
    <w:basedOn w:val="68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1" w:customStyle="1">
    <w:name w:val="Bordered &amp; Lined - Accent 4"/>
    <w:basedOn w:val="68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2" w:customStyle="1">
    <w:name w:val="Bordered &amp; Lined - Accent 5"/>
    <w:basedOn w:val="680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3" w:customStyle="1">
    <w:name w:val="Bordered &amp; Lined - Accent 6"/>
    <w:basedOn w:val="68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4" w:customStyle="1">
    <w:name w:val="Bordered"/>
    <w:basedOn w:val="6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8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6" w:customStyle="1">
    <w:name w:val="Bordered - Accent 2"/>
    <w:basedOn w:val="6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7" w:customStyle="1">
    <w:name w:val="Bordered - Accent 3"/>
    <w:basedOn w:val="6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8" w:customStyle="1">
    <w:name w:val="Bordered - Accent 4"/>
    <w:basedOn w:val="6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9" w:customStyle="1">
    <w:name w:val="Bordered - Accent 5"/>
    <w:basedOn w:val="68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0" w:customStyle="1">
    <w:name w:val="Bordered - Accent 6"/>
    <w:basedOn w:val="6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1">
    <w:name w:val="footnote text"/>
    <w:basedOn w:val="669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9"/>
    <w:uiPriority w:val="99"/>
    <w:unhideWhenUsed/>
    <w:rPr>
      <w:vertAlign w:val="superscript"/>
    </w:rPr>
  </w:style>
  <w:style w:type="paragraph" w:styleId="834">
    <w:name w:val="endnote text"/>
    <w:basedOn w:val="669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9"/>
    <w:uiPriority w:val="99"/>
    <w:semiHidden/>
    <w:unhideWhenUsed/>
    <w:rPr>
      <w:vertAlign w:val="superscript"/>
    </w:rPr>
  </w:style>
  <w:style w:type="paragraph" w:styleId="837">
    <w:name w:val="toc 1"/>
    <w:basedOn w:val="669"/>
    <w:next w:val="669"/>
    <w:uiPriority w:val="39"/>
    <w:unhideWhenUsed/>
    <w:pPr>
      <w:spacing w:after="57"/>
    </w:pPr>
  </w:style>
  <w:style w:type="paragraph" w:styleId="838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39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40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1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2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3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4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5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9"/>
    <w:next w:val="669"/>
    <w:uiPriority w:val="99"/>
    <w:unhideWhenUsed/>
    <w:pPr>
      <w:spacing w:after="0"/>
    </w:pPr>
  </w:style>
  <w:style w:type="paragraph" w:styleId="848">
    <w:name w:val="Body Text Indent"/>
    <w:basedOn w:val="669"/>
    <w:link w:val="849"/>
    <w:uiPriority w:val="99"/>
    <w:semiHidden/>
    <w:unhideWhenUsed/>
    <w:pPr>
      <w:ind w:left="283"/>
      <w:spacing w:after="120"/>
    </w:pPr>
  </w:style>
  <w:style w:type="character" w:styleId="849" w:customStyle="1">
    <w:name w:val="Основной текст с отступом Знак"/>
    <w:link w:val="848"/>
    <w:uiPriority w:val="99"/>
    <w:semiHidden/>
    <w:rPr>
      <w:sz w:val="22"/>
      <w:szCs w:val="22"/>
      <w:lang w:eastAsia="en-US"/>
    </w:rPr>
  </w:style>
  <w:style w:type="paragraph" w:styleId="850">
    <w:name w:val="Header"/>
    <w:basedOn w:val="669"/>
    <w:link w:val="85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link w:val="850"/>
    <w:uiPriority w:val="99"/>
    <w:rPr>
      <w:sz w:val="22"/>
      <w:szCs w:val="22"/>
      <w:lang w:eastAsia="en-US"/>
    </w:rPr>
  </w:style>
  <w:style w:type="paragraph" w:styleId="852">
    <w:name w:val="Footer"/>
    <w:basedOn w:val="669"/>
    <w:link w:val="85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link w:val="852"/>
    <w:uiPriority w:val="99"/>
    <w:rPr>
      <w:sz w:val="22"/>
      <w:szCs w:val="22"/>
      <w:lang w:eastAsia="en-US"/>
    </w:rPr>
  </w:style>
  <w:style w:type="paragraph" w:styleId="854">
    <w:name w:val="Balloon Text"/>
    <w:basedOn w:val="669"/>
    <w:link w:val="85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link w:val="854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56" w:customStyle="1">
    <w:name w:val="Заголовок 2 Знак"/>
    <w:link w:val="671"/>
    <w:semiHidden/>
    <w:rPr>
      <w:rFonts w:ascii="Times New Roman" w:hAnsi="Times New Roman" w:eastAsia="Times New Roman"/>
      <w:sz w:val="36"/>
    </w:rPr>
  </w:style>
  <w:style w:type="character" w:styleId="857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9B4BD-6DE4-43B9-9036-11A4E685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petrunina</cp:lastModifiedBy>
  <cp:revision>13</cp:revision>
  <dcterms:created xsi:type="dcterms:W3CDTF">2026-01-22T04:15:00Z</dcterms:created>
  <dcterms:modified xsi:type="dcterms:W3CDTF">2026-03-30T05:02:40Z</dcterms:modified>
</cp:coreProperties>
</file>